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50" w:rsidRPr="00D32950" w:rsidRDefault="00D32950" w:rsidP="00D32950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KURS KINESIOTAPINGU</w:t>
      </w:r>
    </w:p>
    <w:p w:rsidR="00445CBC" w:rsidRDefault="00445CBC" w:rsidP="00445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Plastrowanie dynamiczne (inaczej </w:t>
      </w:r>
      <w:proofErr w:type="spellStart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Kinesio</w:t>
      </w:r>
      <w:proofErr w:type="spellEnd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Taping</w:t>
      </w:r>
      <w:proofErr w:type="spellEnd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– metoda terapeutyczna polegająca na oklejaniu wybranych fragmentów ciała plastrami o specjalnej strukturze, jest jedną z metod plastrowania. Została opracowana i spopularyzowana na początku lat osiemdziesiątych przez Japończyka Dr </w:t>
      </w:r>
      <w:proofErr w:type="spellStart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Kenzo</w:t>
      </w:r>
      <w:proofErr w:type="spellEnd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Kase</w:t>
      </w:r>
      <w:proofErr w:type="spellEnd"/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Wykorzystuje się w niej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specjalnie wytworzony plaster</w:t>
      </w:r>
      <w:r w:rsidRP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Jest to plaster nieograniczający ruchów, rozciągający się tylko na długość, o ciężarze i grubości zbliżonych do parametrów skóry. Jest odporny na działanie wody i nie powoduje uczuleń dzięki specjalnemu klejowi, którym jest nasączony z je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dnej strony.</w:t>
      </w:r>
    </w:p>
    <w:p w:rsidR="0016048B" w:rsidRPr="0016048B" w:rsidRDefault="0016048B" w:rsidP="0016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to metoda terapeutyczna mająca szerokie zastosowanie. </w:t>
      </w:r>
      <w:r w:rsidRPr="001604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Odpowiednia aplikacja taśm ma działanie/wykorzystanie:</w:t>
      </w:r>
    </w:p>
    <w:p w:rsidR="00D32950" w:rsidRPr="00D32950" w:rsidRDefault="00D32950" w:rsidP="00051638">
      <w:pPr>
        <w:pStyle w:val="Bezodstpw"/>
        <w:numPr>
          <w:ilvl w:val="0"/>
          <w:numId w:val="10"/>
        </w:numPr>
        <w:rPr>
          <w:color w:val="666666"/>
          <w:lang w:eastAsia="pl-PL"/>
        </w:rPr>
      </w:pPr>
      <w:r>
        <w:rPr>
          <w:lang w:eastAsia="pl-PL"/>
        </w:rPr>
        <w:t>p</w:t>
      </w:r>
      <w:r w:rsidRPr="00D32950">
        <w:rPr>
          <w:lang w:eastAsia="pl-PL"/>
        </w:rPr>
        <w:t>rzeciwbólowe</w:t>
      </w:r>
    </w:p>
    <w:p w:rsidR="00051638" w:rsidRDefault="00D32950" w:rsidP="00051638">
      <w:pPr>
        <w:pStyle w:val="Bezodstpw"/>
        <w:numPr>
          <w:ilvl w:val="0"/>
          <w:numId w:val="10"/>
        </w:numPr>
        <w:rPr>
          <w:color w:val="666666"/>
          <w:lang w:eastAsia="pl-PL"/>
        </w:rPr>
      </w:pPr>
      <w:r>
        <w:rPr>
          <w:lang w:eastAsia="pl-PL"/>
        </w:rPr>
        <w:t>r</w:t>
      </w:r>
      <w:r w:rsidR="0016048B" w:rsidRPr="00D32950">
        <w:rPr>
          <w:lang w:eastAsia="pl-PL"/>
        </w:rPr>
        <w:t xml:space="preserve">edukuje sińce ,obrzęki limfatyczne </w:t>
      </w:r>
      <w:r>
        <w:rPr>
          <w:lang w:eastAsia="pl-PL"/>
        </w:rPr>
        <w:t>–</w:t>
      </w:r>
      <w:r w:rsidR="0016048B" w:rsidRPr="00D32950">
        <w:rPr>
          <w:lang w:eastAsia="pl-PL"/>
        </w:rPr>
        <w:t xml:space="preserve"> opuchlizny</w:t>
      </w:r>
    </w:p>
    <w:p w:rsidR="00051638" w:rsidRDefault="00D32950" w:rsidP="00051638">
      <w:pPr>
        <w:pStyle w:val="Bezodstpw"/>
        <w:numPr>
          <w:ilvl w:val="0"/>
          <w:numId w:val="10"/>
        </w:numPr>
      </w:pPr>
      <w:r w:rsidRPr="00D32950">
        <w:t>r</w:t>
      </w:r>
      <w:r w:rsidR="0016048B" w:rsidRPr="00D32950">
        <w:t>edukcja blizn</w:t>
      </w:r>
    </w:p>
    <w:p w:rsidR="00051638" w:rsidRDefault="00D32950" w:rsidP="00051638">
      <w:pPr>
        <w:pStyle w:val="Bezodstpw"/>
        <w:numPr>
          <w:ilvl w:val="0"/>
          <w:numId w:val="10"/>
        </w:numPr>
      </w:pPr>
      <w:r w:rsidRPr="00D32950">
        <w:t>r</w:t>
      </w:r>
      <w:r w:rsidR="0016048B" w:rsidRPr="00D32950">
        <w:t>ozluźniające w stanach napięcia mięśni</w:t>
      </w:r>
    </w:p>
    <w:p w:rsidR="00051638" w:rsidRDefault="00D32950" w:rsidP="00051638">
      <w:pPr>
        <w:pStyle w:val="Bezodstpw"/>
        <w:numPr>
          <w:ilvl w:val="0"/>
          <w:numId w:val="10"/>
        </w:numPr>
      </w:pPr>
      <w:r w:rsidRPr="00D32950">
        <w:t>b</w:t>
      </w:r>
      <w:r w:rsidR="0016048B" w:rsidRPr="00D32950">
        <w:t>óle kostne i stawowe</w:t>
      </w:r>
    </w:p>
    <w:p w:rsidR="00051638" w:rsidRDefault="00D32950" w:rsidP="00051638">
      <w:pPr>
        <w:pStyle w:val="Bezodstpw"/>
        <w:numPr>
          <w:ilvl w:val="0"/>
          <w:numId w:val="10"/>
        </w:numPr>
      </w:pPr>
      <w:r w:rsidRPr="00D32950">
        <w:t>u</w:t>
      </w:r>
      <w:r w:rsidR="0016048B" w:rsidRPr="00D32950">
        <w:t>razy, skrę</w:t>
      </w:r>
      <w:r w:rsidR="00051638">
        <w:t>cenia, zwichnięcia, nadwyrężenia</w:t>
      </w:r>
    </w:p>
    <w:p w:rsidR="00051638" w:rsidRDefault="00D32950" w:rsidP="00051638">
      <w:pPr>
        <w:pStyle w:val="Bezodstpw"/>
        <w:numPr>
          <w:ilvl w:val="0"/>
          <w:numId w:val="10"/>
        </w:numPr>
      </w:pPr>
      <w:r w:rsidRPr="00D32950">
        <w:t>z</w:t>
      </w:r>
      <w:r w:rsidR="00051638">
        <w:t>aparcia</w:t>
      </w:r>
    </w:p>
    <w:p w:rsidR="00D32950" w:rsidRDefault="00D32950" w:rsidP="00051638">
      <w:pPr>
        <w:pStyle w:val="Bezodstpw"/>
        <w:numPr>
          <w:ilvl w:val="0"/>
          <w:numId w:val="10"/>
        </w:numPr>
        <w:rPr>
          <w:lang w:eastAsia="pl-PL"/>
        </w:rPr>
      </w:pPr>
      <w:r w:rsidRPr="00D32950">
        <w:t>b</w:t>
      </w:r>
      <w:r w:rsidR="0016048B" w:rsidRPr="00D32950">
        <w:t>óle menstruacyjne</w:t>
      </w:r>
    </w:p>
    <w:p w:rsidR="00D32950" w:rsidRPr="00D32950" w:rsidRDefault="00D32950" w:rsidP="00051638">
      <w:pPr>
        <w:pStyle w:val="Bezodstpw"/>
        <w:numPr>
          <w:ilvl w:val="0"/>
          <w:numId w:val="10"/>
        </w:numPr>
      </w:pPr>
      <w:proofErr w:type="spellStart"/>
      <w:r w:rsidRPr="00D32950">
        <w:t>h</w:t>
      </w:r>
      <w:r w:rsidR="0016048B" w:rsidRPr="00D32950">
        <w:t>aluksy</w:t>
      </w:r>
      <w:proofErr w:type="spellEnd"/>
    </w:p>
    <w:p w:rsidR="00051638" w:rsidRPr="00051638" w:rsidRDefault="0016048B" w:rsidP="00051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66666"/>
          <w:sz w:val="20"/>
          <w:szCs w:val="20"/>
          <w:lang w:eastAsia="pl-PL"/>
        </w:rPr>
      </w:pPr>
      <w:r w:rsidRPr="0005163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Wykorzystuje się w terapii pacjentów z:</w:t>
      </w:r>
    </w:p>
    <w:p w:rsid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z</w:t>
      </w:r>
      <w:r w:rsidR="0016048B" w:rsidRPr="00051638">
        <w:rPr>
          <w:lang w:eastAsia="pl-PL"/>
        </w:rPr>
        <w:t>aburzeniami równowagi mięśniowej</w:t>
      </w:r>
    </w:p>
    <w:p w:rsid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w</w:t>
      </w:r>
      <w:r w:rsidR="0016048B" w:rsidRPr="00051638">
        <w:rPr>
          <w:lang w:eastAsia="pl-PL"/>
        </w:rPr>
        <w:t>adami postawy</w:t>
      </w:r>
    </w:p>
    <w:p w:rsid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s</w:t>
      </w:r>
      <w:r w:rsidR="0016048B" w:rsidRPr="00051638">
        <w:rPr>
          <w:lang w:eastAsia="pl-PL"/>
        </w:rPr>
        <w:t>chorzeniami układu krążenia</w:t>
      </w:r>
    </w:p>
    <w:p w:rsid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u</w:t>
      </w:r>
      <w:r w:rsidR="0016048B" w:rsidRPr="00051638">
        <w:rPr>
          <w:lang w:eastAsia="pl-PL"/>
        </w:rPr>
        <w:t>razami więzadeł, ścięgien i stawów</w:t>
      </w:r>
    </w:p>
    <w:p w:rsid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b</w:t>
      </w:r>
      <w:r w:rsidR="0016048B" w:rsidRPr="00051638">
        <w:rPr>
          <w:lang w:eastAsia="pl-PL"/>
        </w:rPr>
        <w:t>liznami oraz sklejeniami powięzi</w:t>
      </w:r>
    </w:p>
    <w:p w:rsid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p</w:t>
      </w:r>
      <w:r w:rsidR="0016048B" w:rsidRPr="00051638">
        <w:rPr>
          <w:lang w:eastAsia="pl-PL"/>
        </w:rPr>
        <w:t>atologicznymi wzorcami ruchowymi</w:t>
      </w:r>
    </w:p>
    <w:p w:rsidR="0016048B" w:rsidRPr="00051638" w:rsidRDefault="00051638" w:rsidP="00051638">
      <w:pPr>
        <w:pStyle w:val="Bezodstpw"/>
        <w:numPr>
          <w:ilvl w:val="0"/>
          <w:numId w:val="11"/>
        </w:numPr>
        <w:rPr>
          <w:color w:val="666666"/>
          <w:lang w:eastAsia="pl-PL"/>
        </w:rPr>
      </w:pPr>
      <w:r>
        <w:rPr>
          <w:lang w:eastAsia="pl-PL"/>
        </w:rPr>
        <w:t>s</w:t>
      </w:r>
      <w:r w:rsidR="0016048B" w:rsidRPr="00051638">
        <w:rPr>
          <w:lang w:eastAsia="pl-PL"/>
        </w:rPr>
        <w:t>chorzeniami neurologicznymi</w:t>
      </w:r>
    </w:p>
    <w:p w:rsidR="00051638" w:rsidRPr="00051638" w:rsidRDefault="00051638" w:rsidP="00051638">
      <w:pPr>
        <w:pStyle w:val="Bezodstpw"/>
        <w:ind w:left="720"/>
        <w:rPr>
          <w:color w:val="666666"/>
          <w:lang w:eastAsia="pl-PL"/>
        </w:rPr>
      </w:pPr>
    </w:p>
    <w:p w:rsidR="0016048B" w:rsidRPr="0016048B" w:rsidRDefault="00051638" w:rsidP="00051638">
      <w:pPr>
        <w:pStyle w:val="Bezodstpw"/>
        <w:rPr>
          <w:color w:val="666666"/>
          <w:lang w:eastAsia="pl-PL"/>
        </w:rPr>
      </w:pPr>
      <w:r>
        <w:rPr>
          <w:b/>
          <w:bCs/>
          <w:lang w:eastAsia="pl-PL"/>
        </w:rPr>
        <w:t xml:space="preserve">DLA </w:t>
      </w:r>
      <w:r w:rsidR="0016048B" w:rsidRPr="0016048B">
        <w:rPr>
          <w:b/>
          <w:bCs/>
          <w:lang w:eastAsia="pl-PL"/>
        </w:rPr>
        <w:t>KOGO:</w:t>
      </w:r>
      <w:r w:rsidR="0016048B" w:rsidRPr="0016048B">
        <w:rPr>
          <w:color w:val="666666"/>
          <w:lang w:eastAsia="pl-PL"/>
        </w:rPr>
        <w:br/>
      </w:r>
      <w:r w:rsidR="0016048B" w:rsidRPr="0016048B">
        <w:rPr>
          <w:lang w:eastAsia="pl-PL"/>
        </w:rPr>
        <w:t>Kurs przeznaczony dla fizjoterapeutów, masażystów</w:t>
      </w:r>
      <w:r w:rsidR="00445CBC">
        <w:rPr>
          <w:lang w:eastAsia="pl-PL"/>
        </w:rPr>
        <w:t>, trenerów i instruktorów sportowych</w:t>
      </w:r>
      <w:r w:rsidR="0016048B" w:rsidRPr="0016048B">
        <w:rPr>
          <w:lang w:eastAsia="pl-PL"/>
        </w:rPr>
        <w:t xml:space="preserve"> oraz wszystkich osób zainteresowanych poznaniem metody </w:t>
      </w:r>
      <w:proofErr w:type="spellStart"/>
      <w:r w:rsidR="0016048B" w:rsidRPr="0016048B">
        <w:rPr>
          <w:lang w:eastAsia="pl-PL"/>
        </w:rPr>
        <w:t>Kinesiotapingu</w:t>
      </w:r>
      <w:proofErr w:type="spellEnd"/>
      <w:r w:rsidR="0016048B" w:rsidRPr="0016048B">
        <w:rPr>
          <w:lang w:eastAsia="pl-PL"/>
        </w:rPr>
        <w:t xml:space="preserve"> ze znajomością podstaw anatomii fizjologii człowieka. </w:t>
      </w:r>
    </w:p>
    <w:p w:rsidR="0016048B" w:rsidRDefault="0016048B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PROGRAM:</w:t>
      </w:r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podstawy anatomii i fizjologii</w:t>
      </w:r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właściwości plastra</w:t>
      </w:r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wskazania i przeciwwskazania do zabiegu</w:t>
      </w:r>
      <w:bookmarkStart w:id="0" w:name="_GoBack"/>
      <w:bookmarkEnd w:id="0"/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działanie </w:t>
      </w:r>
      <w:proofErr w:type="spellStart"/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kinesiotapingu</w:t>
      </w:r>
      <w:proofErr w:type="spellEnd"/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na poszczególne układy</w:t>
      </w:r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zalety terapii</w:t>
      </w:r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przygotowanie do zabiegu</w:t>
      </w:r>
    </w:p>
    <w:p w:rsidR="00D32950" w:rsidRPr="00D32950" w:rsidRDefault="00D32950" w:rsidP="00D32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zasady i metodyka zabiegu</w:t>
      </w:r>
    </w:p>
    <w:p w:rsidR="00D32950" w:rsidRPr="00D32950" w:rsidRDefault="00D32950" w:rsidP="00D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ZASTOSOWANIE</w:t>
      </w:r>
      <w:r w:rsidRPr="00D329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bóle kręgosłupa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bóle kolan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dolegliwości bólowe barku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bolesność okolic przyczepów (np. łokieć tenisisty)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stan po skręceniach i zwichnięcia stawów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dolegliwości ze strony ścięgna Achillesa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obrzęki, niestabilność stawów, uszkodzenia mięśni, więzadeł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usprawnienie procesów gojenia po urazach i operacjach (np. po rekonstrukcji więzadeł krzyżowych, lub szyciu ścięgna Achillesa).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podniesienie sprawności i wydolności a także zmniejszenie ryzyka kontuzji, podczas uprawiania sportu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korekcja wad postawy (np. Skolioza)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blizny, krwiaki</w:t>
      </w:r>
    </w:p>
    <w:p w:rsidR="00D32950" w:rsidRPr="00D32950" w:rsidRDefault="00D32950" w:rsidP="00D32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wskazania do drenażu limfatycznego - zaburzenia krążenia chłonki, po urazach lub w okresie ciąży.</w:t>
      </w:r>
    </w:p>
    <w:p w:rsidR="00D32950" w:rsidRPr="0016048B" w:rsidRDefault="00D32950" w:rsidP="00160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3295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dysfunkcje spowodowane nieprawidłową pracą układu receptorowo - mięśniowo - powięziowego np. trudność w utrzymaniu równowagi, dysfunkcje oddechowe takie jak duszność.</w:t>
      </w:r>
    </w:p>
    <w:p w:rsidR="0016048B" w:rsidRDefault="0016048B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CZAS TRWANIA: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 szkoleniowych</w:t>
      </w:r>
    </w:p>
    <w:p w:rsidR="00051638" w:rsidRDefault="00051638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163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GRUPA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: </w:t>
      </w:r>
      <w:r w:rsidRPr="000516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 osób</w:t>
      </w:r>
    </w:p>
    <w:p w:rsidR="00051638" w:rsidRPr="0016048B" w:rsidRDefault="00051638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66666"/>
          <w:sz w:val="20"/>
          <w:szCs w:val="20"/>
          <w:lang w:eastAsia="pl-PL"/>
        </w:rPr>
      </w:pPr>
      <w:r w:rsidRPr="0005163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TERMIN: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 zebraniu grupy (sobota)</w:t>
      </w:r>
    </w:p>
    <w:p w:rsidR="00051638" w:rsidRPr="00051638" w:rsidRDefault="0016048B" w:rsidP="00051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REALIZACJI: </w:t>
      </w:r>
      <w:r w:rsidR="00445CBC"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51638" w:rsidRPr="000516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</w:t>
      </w:r>
      <w:r w:rsidR="000516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entrum Kształcenia Praktycznego </w:t>
      </w:r>
      <w:r w:rsidR="00051638" w:rsidRPr="000516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 Ustawicznego w Górze</w:t>
      </w:r>
    </w:p>
    <w:p w:rsidR="00445CBC" w:rsidRDefault="00051638" w:rsidP="00051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0516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B. Głowackiego 1, 56-200 Góra</w:t>
      </w:r>
      <w:r w:rsidRPr="000516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Telefon: 065 543 24 68</w:t>
      </w:r>
      <w:r w:rsidRPr="000516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e-mail: </w:t>
      </w:r>
      <w:hyperlink r:id="rId7" w:history="1">
        <w:r w:rsidRPr="00051638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ckpiu@ckpiu.edu.pl</w:t>
        </w:r>
      </w:hyperlink>
    </w:p>
    <w:p w:rsidR="00445CBC" w:rsidRDefault="0016048B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 UCZESTNICTWA: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445C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190 zł</w:t>
      </w:r>
    </w:p>
    <w:p w:rsidR="0016048B" w:rsidRPr="0016048B" w:rsidRDefault="0016048B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OBEJMUJE: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uczestnictwo w zajęciach, materiały szkoleniowe, </w:t>
      </w:r>
      <w:r w:rsidR="00D329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taśmy </w:t>
      </w:r>
      <w:proofErr w:type="spellStart"/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</w:t>
      </w:r>
      <w:r w:rsidR="00D329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nesio</w:t>
      </w:r>
      <w:proofErr w:type="spellEnd"/>
      <w:r w:rsidR="00D329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zaświadczenie o ukończeniu kursu.</w:t>
      </w:r>
    </w:p>
    <w:p w:rsidR="0016048B" w:rsidRPr="0016048B" w:rsidRDefault="0016048B" w:rsidP="001604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160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UWAGI ORGANIZACYJNE: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Na zajęcia należy zabrać ze sobą strój sportowy, </w:t>
      </w:r>
      <w:r w:rsidR="00D329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ręcznik, </w:t>
      </w:r>
      <w:r w:rsidRPr="001604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obuwie zmienne oraz ostre nożyczki do cięcia taśmy.</w:t>
      </w:r>
    </w:p>
    <w:p w:rsidR="0016048B" w:rsidRPr="0016048B" w:rsidRDefault="0016048B" w:rsidP="00D32950">
      <w:r w:rsidRPr="0016048B">
        <w:br/>
      </w:r>
      <w:r w:rsidRPr="0016048B">
        <w:br/>
      </w:r>
    </w:p>
    <w:p w:rsidR="003B60FD" w:rsidRDefault="003B60FD"/>
    <w:sectPr w:rsidR="003B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B86"/>
    <w:multiLevelType w:val="hybridMultilevel"/>
    <w:tmpl w:val="4960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45E5"/>
    <w:multiLevelType w:val="hybridMultilevel"/>
    <w:tmpl w:val="52E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3798"/>
    <w:multiLevelType w:val="multilevel"/>
    <w:tmpl w:val="06E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542FE"/>
    <w:multiLevelType w:val="hybridMultilevel"/>
    <w:tmpl w:val="2A30C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91FA4"/>
    <w:multiLevelType w:val="multilevel"/>
    <w:tmpl w:val="083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13288"/>
    <w:multiLevelType w:val="hybridMultilevel"/>
    <w:tmpl w:val="7F5A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C1996"/>
    <w:multiLevelType w:val="hybridMultilevel"/>
    <w:tmpl w:val="87149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B2D8D"/>
    <w:multiLevelType w:val="hybridMultilevel"/>
    <w:tmpl w:val="7BEA3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1793"/>
    <w:multiLevelType w:val="hybridMultilevel"/>
    <w:tmpl w:val="7F929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A6233"/>
    <w:multiLevelType w:val="hybridMultilevel"/>
    <w:tmpl w:val="314EC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7D5C"/>
    <w:multiLevelType w:val="multilevel"/>
    <w:tmpl w:val="2C16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E3A54"/>
    <w:multiLevelType w:val="multilevel"/>
    <w:tmpl w:val="D9E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8B"/>
    <w:rsid w:val="00051638"/>
    <w:rsid w:val="0016048B"/>
    <w:rsid w:val="003B60FD"/>
    <w:rsid w:val="00445CBC"/>
    <w:rsid w:val="00D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950"/>
    <w:pPr>
      <w:ind w:left="720"/>
      <w:contextualSpacing/>
    </w:pPr>
  </w:style>
  <w:style w:type="paragraph" w:styleId="Bezodstpw">
    <w:name w:val="No Spacing"/>
    <w:uiPriority w:val="1"/>
    <w:qFormat/>
    <w:rsid w:val="00D329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1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950"/>
    <w:pPr>
      <w:ind w:left="720"/>
      <w:contextualSpacing/>
    </w:pPr>
  </w:style>
  <w:style w:type="paragraph" w:styleId="Bezodstpw">
    <w:name w:val="No Spacing"/>
    <w:uiPriority w:val="1"/>
    <w:qFormat/>
    <w:rsid w:val="00D329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1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ckpiu@ckpi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CCEC-1C57-4DDB-8364-D027B709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Wołowicz</dc:creator>
  <cp:lastModifiedBy>Monika Wołowicz</cp:lastModifiedBy>
  <cp:revision>1</cp:revision>
  <dcterms:created xsi:type="dcterms:W3CDTF">2018-09-28T07:03:00Z</dcterms:created>
  <dcterms:modified xsi:type="dcterms:W3CDTF">2018-09-28T07:44:00Z</dcterms:modified>
</cp:coreProperties>
</file>